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A11B1B"/>
          <w:sz w:val="18"/>
          <w:szCs w:val="18"/>
        </w:rPr>
        <w:t xml:space="preserve">MAATSCHAPPIJLEER · NOS · ZONDAG 22 FEBRUARI 2026</w:t>
      </w:r>
    </w:p>
    <w:p>
      <w:pPr>
        <w:pStyle w:val="Title"/>
        <w:spacing w:after="200"/>
      </w:pPr>
      <w:r>
        <w:rPr>
          <w:b/>
          <w:bCs/>
          <w:sz w:val="44"/>
          <w:szCs w:val="44"/>
        </w:rPr>
        <w:t xml:space="preserve">Rusland gebruikt vermiste Oekraïense soldaten als lokaas voor spionage</w:t>
      </w:r>
    </w:p>
    <w:p>
      <w:pPr>
        <w:pBdr>
          <w:left w:val="single" w:color="A11B1B" w:sz="18" w:space="12"/>
        </w:pBdr>
        <w:spacing w:after="240"/>
        <w:ind w:left="240"/>
      </w:pPr>
      <w:r>
        <w:rPr>
          <w:i/>
          <w:iCs/>
          <w:color w:val="4C5266"/>
          <w:sz w:val="24"/>
          <w:szCs w:val="24"/>
        </w:rPr>
        <w:t xml:space="preserve">Tienduizenden Oekraïense families zijn wanhopig op zoek naar vermiste soldaten. Ze worden daarbij gemanipuleerd door organisaties die banden hebben met de Russische veiligheidsdienst FSB. Dat blijkt uit onderzoek van Nieuwsuur.
Sinds de Russische invasie zijn ongeveer 80.000 Oekraïners verdwenen, voornamelijk militairen die zijn gesneuveld of krijgsgevangen genomen. Omdat Rusland in strijd met het internationaal humanitair recht geen informatie verstrekt over gevangenen en het Internationale Rode Kruis ze ook niet mag bezoeken, zijn familieleden aangewezen op eigen onderzoek via sociale media.
Video's
Een van de organisaties die zich op deze Oekraïense families richt, is 'Schild van Moeders'. De organisatie claimt via Telegram al 20.000 families te hebben geholpen en publiceert video's van soldaten en moeders die zeggen dankzij de organisatie weer contact te hebben. Onderzoek van Nieuwsuur toont echter aan dat de organisatie niet voorkomt in officiële Russische registers. De website is geregistreerd door een zakenman in Sint-Petersburg en de profielfoto van de beheerder is vermoedelijk door AI gegenereerd.
Een medewerker van de organisatie, die zich Dmitri noemt, erkende telefonisch dat zij nauw samenwerken met de Russische veiligheidsdiensten. Families wordt gevraagd officiële militaire documenten op te sturen, die informatie bevatten over de specialiteit, diensttijd en aanstelling van soldaten. Dat zeggen vrouwen die contact hebben gehad met 'Schild van Moeders'.
Spionage
Volgens de Oekraïense inlichtingendienst HUR zijn dergelijke organisaties dekmantels voor de FSB. "De informatie waarover deze organisaties beschikken, kan alleen worden verkregen via de FSB of het leger. Ze krijgen toegang tot detentiecentra, maar dit dient als dekmantel om informatie te verzamelen", aldus woordvoerder Petro Jatsenko.
Meerdere vrouwen getuigen anoniem over de druk waaraan zij worden blootgesteld. Een moeder wier zoon in 2022 verdween, werd benaderd met de belofte dat hij nog leefde. In ruil voor medewerking zou hij worden geholpen. Ze weigerde en deed aangifte bij de Oekraïense autoriteiten. "Zelfs als mijn beslissing mijn kind schaadt, is het alleen het leven van mijn kind en niet dat van honderden anderen", zegt ze.
Uit appgesprekken die door Nieuwsuur zijn ingezien, blijkt dat families niet alleen wordt gevraagd om documenten, maar ook worden gerekruteerd voor spionageactiviteiten. In één gesprek krijgt een familielid de vraag om "af en toe informatie te delen" en "ergens een kijkje te nemen". Daarvoor zou betaling volgen.
Danielle Bell van de Human Rights Monitoring Mission van de VN zegt dat de Russen een groot deel van de Oekraïense krijgsgevangenen systematisch martelen. "Het is de ergste behandeling die ik in mijn 25-jarige carrière heb gezien." Gevangenen keren terug met de helft van hun lichaamsgewicht, met tandverlies door ondervoeding en ernstige infecties door gebrek aan medische zorg. Volgens Bell schendt Rusland structureel het internationaal humanitair recht, dat ook voorschrijft dat krijgsgevangenen contact mogen onderhouden met hun families.
Bekijk hieronder ons onderzoek naar de praktijken:</w:t>
      </w:r>
    </w:p>
    <w:p>
      <w:pPr>
        <w:spacing w:after="200" w:line="340"/>
      </w:pPr>
      <w:r>
        <w:rPr>
          <w:sz w:val="22"/>
          <w:szCs w:val="22"/>
        </w:rPr>
        <w:t xml:space="preserve">Tienduizenden Oekraïense families zijn wanhopig op zoek naar vermiste soldaten. Ze worden daarbij gemanipuleerd door organisaties die banden hebben met de Russische veiligheidsdienst FSB. Dat blijkt uit onderzoek van Nieuwsuur. Sinds de Russische invasie zijn ongeveer 80.000 Oekraïners verdwenen, voornamelijk militairen die zijn gesneuveld of krijgsgevangen genomen. Omdat Rusland in strijd met het internationaal humanitair recht geen informatie verstrekt over gevangenen en het Internationale Rode Kruis ze ook niet mag bezoeken, zijn familieleden aangewezen op eigen onderzoek via sociale media. Video's Een van de organisaties die zich op deze Oekraïense families richt, is 'Schild van Moeders'. De organisatie claimt via Telegram al 20.000 families te hebben geholpen en publiceert video's van soldaten en moeders die zeggen dankzij de organisatie weer contact te hebben. Onderzoek van Nieuwsuur toont echter aan dat de organisatie niet voorkomt in officiële Russische registers. De website is geregistreerd door een zakenman in Sint-Petersburg en de profielfoto van de beheerder is vermoedelijk door AI gegenereerd. Een medewerker van de organisatie, die zich Dmitri noemt, erkende telefonisch dat zij nauw samenwerken met de Russische veiligheidsdiensten. Families wordt gevraagd officiële militaire documenten op te sturen, die informatie bevatten over de specialiteit, diensttijd en aanstelling van soldaten. Dat zeggen vrouwen die contact hebben gehad met 'Schild van Moeders'. Spionage Volgens de Oekraïense inlichtingendienst HUR zijn dergelijke organisaties dekmantels voor de FSB. "De informatie waarover deze organisaties beschikken, kan alleen worden verkregen via de FSB of het leger. Ze krijgen toegang tot detentiecentra, maar dit dient als dekmantel om informatie te verzamelen", aldus woordvoerder Petro Jatsenko. Meerdere vrouwen getuigen anoniem over de druk waaraan zij worden blootgesteld. Een moeder wier zoon in 2022 verdween, werd benaderd met de belofte dat hij nog leefde. In ruil voor medewerking zou hij worden geholpen. Ze weigerde en deed aangifte bij de Oekraïense autoriteiten. "Zelfs als mijn beslissing mijn kind schaadt, is het alleen het leven van mijn kind en niet dat van honderden anderen", zegt ze. Uit appgesprekken die door Nieuwsuur zijn ingezien, blijkt dat families niet alleen wordt gevraagd om documenten, maar ook worden gerekruteerd voor spionageactiviteiten. In één gesprek krijgt een familielid de vraag om "af en toe informatie te delen" en "ergens een kijkje te nemen". Daarvoor zou betaling volgen. Danielle Bell van de Human Rights Monitoring Mission van de VN zegt dat de Russen een groot deel van de Oekraïense krijgsgevangenen systematisch martelen. "Het is de ergste behandeling die ik in mijn 25-jarige carrière heb gezien." Gevangenen keren terug met de helft van hun lichaamsgewicht, met tandverlies door ondervoeding en ernstige infecties door gebrek aan medische zorg. Volgens Bell schendt Rusland structureel het internationaal humanitair recht, dat ook voorschrijft dat krijgsgevangenen contact mogen onderhouden met hun families. Bekijk hieronder ons onderzoek naar de praktijken:</w:t>
      </w:r>
    </w:p>
    <w:p>
      <w:pPr>
        <w:spacing w:after="400" w:before="240"/>
      </w:pPr>
      <w:r>
        <w:rPr>
          <w:i/>
          <w:iCs/>
          <w:color w:val="7D7668"/>
          <w:sz w:val="18"/>
          <w:szCs w:val="18"/>
        </w:rPr>
        <w:t xml:space="preserve">Origineel artikel: https://nos.nl/l/2603530</w:t>
      </w:r>
    </w:p>
    <w:p>
      <w:pPr>
        <w:pStyle w:val="Heading1"/>
        <w:pBdr>
          <w:top w:val="single" w:color="1C2230" w:sz="12" w:space="12"/>
        </w:pBdr>
        <w:spacing w:after="240" w:before="400"/>
      </w:pPr>
      <w:r>
        <w:rPr>
          <w:b/>
          <w:bCs/>
          <w:sz w:val="32"/>
          <w:szCs w:val="32"/>
        </w:rPr>
        <w:t xml:space="preserve">Vragen bij dit artikel</w:t>
      </w:r>
    </w:p>
    <w:p>
      <w:pPr>
        <w:spacing w:after="200" w:before="300"/>
      </w:pPr>
      <w:r>
        <w:rPr>
          <w:b/>
          <w:bCs/>
          <w:color w:val="A11B1B"/>
          <w:sz w:val="20"/>
          <w:szCs w:val="20"/>
        </w:rPr>
        <w:t xml:space="preserve">GESCHIEDENIS — BOVENBOUW</w:t>
      </w:r>
    </w:p>
    <w:p>
      <w:pPr>
        <w:spacing w:after="100" w:before="200"/>
      </w:pPr>
      <w:r>
        <w:rPr>
          <w:b/>
          <w:bCs/>
          <w:sz w:val="22"/>
          <w:szCs w:val="22"/>
        </w:rPr>
        <w:t xml:space="preserve">Vraag 1</w:t>
      </w:r>
      <w:r>
        <w:rPr>
          <w:color w:val="7D7668"/>
          <w:sz w:val="18"/>
          <w:szCs w:val="18"/>
        </w:rPr>
        <w:t xml:space="preserve"> (open vraag)</w:t>
      </w:r>
    </w:p>
    <w:p>
      <w:pPr>
        <w:spacing w:after="100"/>
      </w:pPr>
      <w:r>
        <w:rPr>
          <w:sz w:val="22"/>
          <w:szCs w:val="22"/>
        </w:rPr>
        <w:t xml:space="preserve">Analyseer de rol van sociale media in het huidige conflict tussen Rusland en Oekraïne. Hoe kunnen deze platforms zowel positief als negatief worden ingezet door betrokken partijen?</w:t>
      </w:r>
    </w:p>
    <w:p>
      <w:pPr>
        <w:spacing w:after="100" w:before="100"/>
        <w:ind w:left="300"/>
      </w:pPr>
      <w:r>
        <w:rPr>
          <w:b/>
          <w:bCs/>
          <w:color w:val="4C5266"/>
          <w:sz w:val="20"/>
          <w:szCs w:val="20"/>
        </w:rPr>
        <w:t xml:space="preserve">Antwoord: </w:t>
      </w:r>
      <w:r>
        <w:rPr>
          <w:color w:val="4C5266"/>
          <w:sz w:val="20"/>
          <w:szCs w:val="20"/>
        </w:rPr>
        <w:t xml:space="preserve">Sociale media bieden een platform voor informatie-uitwisseling en steun voor families, maar kunnen ook worden gebruikt voor desinformatie en manipulatie door organisaties zoals 'Schild van Moeders'.</w:t>
      </w:r>
    </w:p>
    <w:p>
      <w:pPr>
        <w:spacing w:after="200"/>
        <w:ind w:left="300"/>
      </w:pPr>
      <w:r>
        <w:rPr>
          <w:i/>
          <w:iCs/>
          <w:color w:val="7D7668"/>
          <w:sz w:val="18"/>
          <w:szCs w:val="18"/>
        </w:rPr>
        <w:t xml:space="preserve">Toelichting: </w:t>
      </w:r>
      <w:r>
        <w:rPr>
          <w:i/>
          <w:iCs/>
          <w:color w:val="7D7668"/>
          <w:sz w:val="18"/>
          <w:szCs w:val="18"/>
        </w:rPr>
        <w:t xml:space="preserve">Deze vraag moedigt studenten aan om kritisch na te denken over de impact van technologie op moderne conflicten en de ethische implicaties van informatieverspreiding.</w:t>
      </w:r>
    </w:p>
    <w:p>
      <w:pPr>
        <w:spacing w:after="100" w:before="200"/>
      </w:pPr>
      <w:r>
        <w:rPr>
          <w:b/>
          <w:bCs/>
          <w:sz w:val="22"/>
          <w:szCs w:val="22"/>
        </w:rPr>
        <w:t xml:space="preserve">Vraag 2</w:t>
      </w:r>
      <w:r>
        <w:rPr>
          <w:color w:val="7D7668"/>
          <w:sz w:val="18"/>
          <w:szCs w:val="18"/>
        </w:rPr>
        <w:t xml:space="preserve"> (open vraag)</w:t>
      </w:r>
    </w:p>
    <w:p>
      <w:pPr>
        <w:spacing w:after="100"/>
      </w:pPr>
      <w:r>
        <w:rPr>
          <w:sz w:val="22"/>
          <w:szCs w:val="22"/>
        </w:rPr>
        <w:t xml:space="preserve">Wat zijn de mogelijke gevolgen van het gebruik van neporganisaties zoals 'Schild van Moeders' voor de Oekraïense families die betrokken zijn?</w:t>
      </w:r>
    </w:p>
    <w:p>
      <w:pPr>
        <w:spacing w:after="100" w:before="100"/>
        <w:ind w:left="300"/>
      </w:pPr>
      <w:r>
        <w:rPr>
          <w:b/>
          <w:bCs/>
          <w:color w:val="4C5266"/>
          <w:sz w:val="20"/>
          <w:szCs w:val="20"/>
        </w:rPr>
        <w:t xml:space="preserve">Antwoord: </w:t>
      </w:r>
      <w:r>
        <w:rPr>
          <w:color w:val="4C5266"/>
          <w:sz w:val="20"/>
          <w:szCs w:val="20"/>
        </w:rPr>
        <w:t xml:space="preserve">Familieleden kunnen slachtoffer worden van spionage, valse hoop krijgen en hun persoonlijke gegevens blootstellen, wat hen en hun geliefden in gevaar kan brengen.</w:t>
      </w:r>
    </w:p>
    <w:p>
      <w:pPr>
        <w:spacing w:after="200"/>
        <w:ind w:left="300"/>
      </w:pPr>
      <w:r>
        <w:rPr>
          <w:i/>
          <w:iCs/>
          <w:color w:val="7D7668"/>
          <w:sz w:val="18"/>
          <w:szCs w:val="18"/>
        </w:rPr>
        <w:t xml:space="preserve">Toelichting: </w:t>
      </w:r>
      <w:r>
        <w:rPr>
          <w:i/>
          <w:iCs/>
          <w:color w:val="7D7668"/>
          <w:sz w:val="18"/>
          <w:szCs w:val="18"/>
        </w:rPr>
        <w:t xml:space="preserve">Deze vraag stimuleert studenten om de risico's te overdenken die verbonden zijn aan het zoeken naar informatie in een conflictzone.</w:t>
      </w:r>
    </w:p>
    <w:p>
      <w:pPr>
        <w:spacing w:after="100" w:before="200"/>
      </w:pPr>
      <w:r>
        <w:rPr>
          <w:b/>
          <w:bCs/>
          <w:sz w:val="22"/>
          <w:szCs w:val="22"/>
        </w:rPr>
        <w:t xml:space="preserve">Vraag 3</w:t>
      </w:r>
      <w:r>
        <w:rPr>
          <w:color w:val="7D7668"/>
          <w:sz w:val="18"/>
          <w:szCs w:val="18"/>
        </w:rPr>
        <w:t xml:space="preserve"> (open vraag)</w:t>
      </w:r>
    </w:p>
    <w:p>
      <w:pPr>
        <w:spacing w:after="100"/>
      </w:pPr>
      <w:r>
        <w:rPr>
          <w:sz w:val="22"/>
          <w:szCs w:val="22"/>
        </w:rPr>
        <w:t xml:space="preserve">Welke rol speelt het internationaal humanitair recht in de situatie van de vermiste Oekraïense soldaten en hoe wordt dit recht in de praktijk geschonden volgens het artikel?</w:t>
      </w:r>
    </w:p>
    <w:p>
      <w:pPr>
        <w:spacing w:after="100" w:before="100"/>
        <w:ind w:left="300"/>
      </w:pPr>
      <w:r>
        <w:rPr>
          <w:b/>
          <w:bCs/>
          <w:color w:val="4C5266"/>
          <w:sz w:val="20"/>
          <w:szCs w:val="20"/>
        </w:rPr>
        <w:t xml:space="preserve">Antwoord: </w:t>
      </w:r>
      <w:r>
        <w:rPr>
          <w:color w:val="4C5266"/>
          <w:sz w:val="20"/>
          <w:szCs w:val="20"/>
        </w:rPr>
        <w:t xml:space="preserve">Het internationaal humanitair recht vereist dat informatie over krijgsgevangenen wordt verstrekt, maar Rusland schendt deze verplichting door geen informatie te geven over vermiste soldaten.</w:t>
      </w:r>
    </w:p>
    <w:p>
      <w:pPr>
        <w:spacing w:after="200"/>
        <w:ind w:left="300"/>
      </w:pPr>
      <w:r>
        <w:rPr>
          <w:i/>
          <w:iCs/>
          <w:color w:val="7D7668"/>
          <w:sz w:val="18"/>
          <w:szCs w:val="18"/>
        </w:rPr>
        <w:t xml:space="preserve">Toelichting: </w:t>
      </w:r>
      <w:r>
        <w:rPr>
          <w:i/>
          <w:iCs/>
          <w:color w:val="7D7668"/>
          <w:sz w:val="18"/>
          <w:szCs w:val="18"/>
        </w:rPr>
        <w:t xml:space="preserve">Deze vraag daagt studenten uit om de discrepantie tussen theorie en praktijk in het internationaal recht te onderzoeken.</w:t>
      </w:r>
    </w:p>
    <w:p>
      <w:pPr>
        <w:spacing w:after="100" w:before="200"/>
      </w:pPr>
      <w:r>
        <w:rPr>
          <w:b/>
          <w:bCs/>
          <w:sz w:val="22"/>
          <w:szCs w:val="22"/>
        </w:rPr>
        <w:t xml:space="preserve">Vraag 4</w:t>
      </w:r>
      <w:r>
        <w:rPr>
          <w:color w:val="7D7668"/>
          <w:sz w:val="18"/>
          <w:szCs w:val="18"/>
        </w:rPr>
        <w:t xml:space="preserve"> (meerkeuze)</w:t>
      </w:r>
    </w:p>
    <w:p>
      <w:pPr>
        <w:spacing w:after="100"/>
      </w:pPr>
      <w:r>
        <w:rPr>
          <w:sz w:val="22"/>
          <w:szCs w:val="22"/>
        </w:rPr>
        <w:t xml:space="preserve">Wat is de belangrijkste reden dat de Oekraïense families afhankelijk zijn van organisaties zoals 'Schild van Moeders' voor informatie?</w:t>
      </w:r>
    </w:p>
    <w:p>
      <w:pPr>
        <w:spacing w:after="60"/>
        <w:ind w:left="300"/>
      </w:pPr>
      <w:r>
        <w:rPr>
          <w:sz w:val="20"/>
          <w:szCs w:val="20"/>
        </w:rPr>
        <w:t xml:space="preserve">A) De Oekraïense overheid verstrekt regelmatig updates over vermiste soldaten.</w:t>
      </w:r>
    </w:p>
    <w:p>
      <w:pPr>
        <w:spacing w:after="60"/>
        <w:ind w:left="300"/>
      </w:pPr>
      <w:r>
        <w:rPr>
          <w:sz w:val="20"/>
          <w:szCs w:val="20"/>
        </w:rPr>
        <w:t xml:space="preserve">B) De Russische overheid informeert families over de status van hun geliefden.</w:t>
      </w:r>
    </w:p>
    <w:p>
      <w:pPr>
        <w:spacing w:after="60"/>
        <w:ind w:left="300"/>
      </w:pPr>
      <w:r>
        <w:rPr>
          <w:sz w:val="20"/>
          <w:szCs w:val="20"/>
        </w:rPr>
        <w:t xml:space="preserve">C) Er is gebrek aan transparantie van de Russische autoriteiten over krijgsgevangenen.</w:t>
      </w:r>
    </w:p>
    <w:p>
      <w:pPr>
        <w:spacing w:after="60"/>
        <w:ind w:left="300"/>
      </w:pPr>
      <w:r>
        <w:rPr>
          <w:sz w:val="20"/>
          <w:szCs w:val="20"/>
        </w:rPr>
        <w:t xml:space="preserve">D) Sociale media zijn de enige bron van informatie in deze oorlog.</w:t>
      </w:r>
    </w:p>
    <w:p>
      <w:pPr>
        <w:spacing w:after="100" w:before="100"/>
        <w:ind w:left="300"/>
      </w:pPr>
      <w:r>
        <w:rPr>
          <w:b/>
          <w:bCs/>
          <w:color w:val="4C5266"/>
          <w:sz w:val="20"/>
          <w:szCs w:val="20"/>
        </w:rPr>
        <w:t xml:space="preserve">Antwoord: </w:t>
      </w:r>
      <w:r>
        <w:rPr>
          <w:color w:val="4C5266"/>
          <w:sz w:val="20"/>
          <w:szCs w:val="20"/>
        </w:rPr>
        <w:t xml:space="preserve">C</w:t>
      </w:r>
    </w:p>
    <w:p>
      <w:pPr>
        <w:spacing w:after="200"/>
        <w:ind w:left="300"/>
      </w:pPr>
      <w:r>
        <w:rPr>
          <w:i/>
          <w:iCs/>
          <w:color w:val="7D7668"/>
          <w:sz w:val="18"/>
          <w:szCs w:val="18"/>
        </w:rPr>
        <w:t xml:space="preserve">Toelichting: </w:t>
      </w:r>
      <w:r>
        <w:rPr>
          <w:i/>
          <w:iCs/>
          <w:color w:val="7D7668"/>
          <w:sz w:val="18"/>
          <w:szCs w:val="18"/>
        </w:rPr>
        <w:t xml:space="preserve">Deze vraag helpt studenten om de redenen achter het gedrag van de families te begrijpen en benadrukt het belang van transparantie in conflicten.</w:t>
      </w:r>
    </w:p>
    <w:p>
      <w:pPr>
        <w:spacing w:after="100" w:before="200"/>
      </w:pPr>
      <w:r>
        <w:rPr>
          <w:b/>
          <w:bCs/>
          <w:sz w:val="22"/>
          <w:szCs w:val="22"/>
        </w:rPr>
        <w:t xml:space="preserve">Vraag 5</w:t>
      </w:r>
      <w:r>
        <w:rPr>
          <w:color w:val="7D7668"/>
          <w:sz w:val="18"/>
          <w:szCs w:val="18"/>
        </w:rPr>
        <w:t xml:space="preserve"> (meerkeuze)</w:t>
      </w:r>
    </w:p>
    <w:p>
      <w:pPr>
        <w:spacing w:after="100"/>
      </w:pPr>
      <w:r>
        <w:rPr>
          <w:sz w:val="22"/>
          <w:szCs w:val="22"/>
        </w:rPr>
        <w:t xml:space="preserve">Hoe kan de samenwerking tussen organisaties zoals 'Schild van Moeders' en de Russische veiligheidsdienst FSB worden gekarakteriseerd binnen de context van spionage?</w:t>
      </w:r>
    </w:p>
    <w:p>
      <w:pPr>
        <w:spacing w:after="60"/>
        <w:ind w:left="300"/>
      </w:pPr>
      <w:r>
        <w:rPr>
          <w:sz w:val="20"/>
          <w:szCs w:val="20"/>
        </w:rPr>
        <w:t xml:space="preserve">A) Het is een legitieme samenwerking voor humanitaire hulp.</w:t>
      </w:r>
    </w:p>
    <w:p>
      <w:pPr>
        <w:spacing w:after="60"/>
        <w:ind w:left="300"/>
      </w:pPr>
      <w:r>
        <w:rPr>
          <w:sz w:val="20"/>
          <w:szCs w:val="20"/>
        </w:rPr>
        <w:t xml:space="preserve">B) Het is een gevaarlijke samenwerking die de veiligheid van individuen in gevaar brengt.</w:t>
      </w:r>
    </w:p>
    <w:p>
      <w:pPr>
        <w:spacing w:after="60"/>
        <w:ind w:left="300"/>
      </w:pPr>
      <w:r>
        <w:rPr>
          <w:sz w:val="20"/>
          <w:szCs w:val="20"/>
        </w:rPr>
        <w:t xml:space="preserve">C) Het is een samenwerking die alleen economische voordelen biedt.</w:t>
      </w:r>
    </w:p>
    <w:p>
      <w:pPr>
        <w:spacing w:after="60"/>
        <w:ind w:left="300"/>
      </w:pPr>
      <w:r>
        <w:rPr>
          <w:sz w:val="20"/>
          <w:szCs w:val="20"/>
        </w:rPr>
        <w:t xml:space="preserve">D) Het heeft geen significante impact op de betrokken families.</w:t>
      </w:r>
    </w:p>
    <w:p>
      <w:pPr>
        <w:spacing w:after="100" w:before="100"/>
        <w:ind w:left="300"/>
      </w:pPr>
      <w:r>
        <w:rPr>
          <w:b/>
          <w:bCs/>
          <w:color w:val="4C5266"/>
          <w:sz w:val="20"/>
          <w:szCs w:val="20"/>
        </w:rPr>
        <w:t xml:space="preserve">Antwoord: </w:t>
      </w:r>
      <w:r>
        <w:rPr>
          <w:color w:val="4C5266"/>
          <w:sz w:val="20"/>
          <w:szCs w:val="20"/>
        </w:rPr>
        <w:t xml:space="preserve">B</w:t>
      </w:r>
    </w:p>
    <w:p>
      <w:pPr>
        <w:spacing w:after="200"/>
        <w:ind w:left="300"/>
      </w:pPr>
      <w:r>
        <w:rPr>
          <w:i/>
          <w:iCs/>
          <w:color w:val="7D7668"/>
          <w:sz w:val="18"/>
          <w:szCs w:val="18"/>
        </w:rPr>
        <w:t xml:space="preserve">Toelichting: </w:t>
      </w:r>
      <w:r>
        <w:rPr>
          <w:i/>
          <w:iCs/>
          <w:color w:val="7D7668"/>
          <w:sz w:val="18"/>
          <w:szCs w:val="18"/>
        </w:rPr>
        <w:t xml:space="preserve">Deze vraag laat studenten nadenken over de implicaties van samenwerking tussen overheid en burgerorganisaties in conflictgebieden.</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D7668"/>
        <w:sz w:val="16"/>
        <w:szCs w:val="16"/>
      </w:rPr>
      <w:t xml:space="preserve">nieuwswijs.org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b/>
        <w:bCs/>
        <w:color w:val="A11B1B"/>
        <w:sz w:val="16"/>
        <w:szCs w:val="16"/>
      </w:rPr>
      <w:t xml:space="preserve">NIEUWSWIJS · Actueel nieuws voor het klaslokaal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Rusland gebruikt vermiste Oekraïense soldaten als lokaas voor spionage</dc:title>
  <dc:creator>Nieuwswijs</dc:creator>
  <dc:description>Tienduizenden Oekraïense families zijn wanhopig op zoek naar vermiste soldaten. Ze worden daarbij gemanipuleerd door organisaties die banden hebben met de Russische veiligheidsdienst FSB. Dat blijkt uit onderzoek van Nieuwsuur.
Sinds de Russische invasie zijn ongeveer 80.000 Oekraïners verdwenen, voornamelijk militairen die zijn gesneuveld of krijgsgevangen genomen. Omdat Rusland in strijd met het internationaal humanitair recht geen informatie verstrekt over gevangenen en het Internationale Rode Kruis ze ook niet mag bezoeken, zijn familieleden aangewezen op eigen onderzoek via sociale media.
Video's
Een van de organisaties die zich op deze Oekraïense families richt, is 'Schild van Moeders'. De organisatie claimt via Telegram al 20.000 families te hebben geholpen en publiceert video's van soldaten en moeders die zeggen dankzij de organisatie weer contact te hebben. Onderzoek van Nieuwsuur toont echter aan dat de organisatie niet voorkomt in officiële Russische registers. De website is geregistreerd door een zakenman in Sint-Petersburg en de profielfoto van de beheerder is vermoedelijk door AI gegenereerd.
Een medewerker van de organisatie, die zich Dmitri noemt, erkende telefonisch dat zij nauw samenwerken met de Russische veiligheidsdiensten. Families wordt gevraagd officiële militaire documenten op te sturen, die informatie bevatten over de specialiteit, diensttijd en aanstelling van soldaten. Dat zeggen vrouwen die contact hebben gehad met 'Schild van Moeders'.
Spionage
Volgens de Oekraïense inlichtingendienst HUR zijn dergelijke organisaties dekmantels voor de FSB. "De informatie waarover deze organisaties beschikken, kan alleen worden verkregen via de FSB of het leger. Ze krijgen toegang tot detentiecentra, maar dit dient als dekmantel om informatie te verzamelen", aldus woordvoerder Petro Jatsenko.
Meerdere vrouwen getuigen anoniem over de druk waaraan zij worden blootgesteld. Een moeder wier zoon in 2022 verdween, werd benaderd met de belofte dat hij nog leefde. In ruil voor medewerking zou hij worden geholpen. Ze weigerde en deed aangifte bij de Oekraïense autoriteiten. "Zelfs als mijn beslissing mijn kind schaadt, is het alleen het leven van mijn kind en niet dat van honderden anderen", zegt ze.
Uit appgesprekken die door Nieuwsuur zijn ingezien, blijkt dat families niet alleen wordt gevraagd om documenten, maar ook worden gerekruteerd voor spionageactiviteiten. In één gesprek krijgt een familielid de vraag om "af en toe informatie te delen" en "ergens een kijkje te nemen". Daarvoor zou betaling volgen.
Danielle Bell van de Human Rights Monitoring Mission van de VN zegt dat de Russen een groot deel van de Oekraïense krijgsgevangenen systematisch martelen. "Het is de ergste behandeling die ik in mijn 25-jarige carrière heb gezien." Gevangenen keren terug met de helft van hun lichaamsgewicht, met tandverlies door ondervoeding en ernstige infecties door gebrek aan medische zorg. Volgens Bell schendt Rusland structureel het internationaal humanitair recht, dat ook voorschrijft dat krijgsgevangenen contact mogen onderhouden met hun families.
Bekijk hieronder ons onderzoek naar de praktijken:</dc:description>
  <cp:lastModifiedBy>Un-named</cp:lastModifiedBy>
  <cp:revision>1</cp:revision>
  <dcterms:created xsi:type="dcterms:W3CDTF">2026-11-06T20:20:04.986Z</dcterms:created>
  <dcterms:modified xsi:type="dcterms:W3CDTF">2026-11-06T20:20:04.987Z</dcterms:modified>
</cp:coreProperties>
</file>

<file path=docProps/custom.xml><?xml version="1.0" encoding="utf-8"?>
<Properties xmlns="http://schemas.openxmlformats.org/officeDocument/2006/custom-properties" xmlns:vt="http://schemas.openxmlformats.org/officeDocument/2006/docPropsVTypes"/>
</file>